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书名：该给员工多少工资  不确定时代的确定管理</w:t>
      </w:r>
    </w:p>
    <w:p>
      <w:r>
        <w:t>作者：（美）布鲁尔，（美）桑福德编；崔月影，张月佳，贾丽译</w:t>
      </w:r>
    </w:p>
    <w:p>
      <w:r>
        <w:t>出版社：北京:中国青年出版社,2012.06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该给员工多少工资  不确定时代的确定管理 评论地址：https://www.jiaokey.com/book/detail/13648425.html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