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从理念到行为习惯  企业文化管理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从理念到行为习惯  企业文化管理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本书出售、求购地址：https://www.jiaokey.com/book/detail/13648570.html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关键词搜索：https://www.jiaokey.com/tag/从理念到行为习惯  企业文化管理.html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