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书名：21世纪民营企业发展方略</w:t>
      </w:r>
    </w:p>
    <w:p>
      <w:r>
        <w:t>作者：卢福财，胡大立主编</w:t>
      </w:r>
    </w:p>
    <w:p>
      <w:r>
        <w:t>出版社：北京：经济管理出版社</w:t>
      </w:r>
    </w:p>
    <w:p>
      <w:r>
        <w:t>出版日期：2003.12</w:t>
      </w:r>
    </w:p>
    <w:p>
      <w:r>
        <w:t>总页数：250</w:t>
      </w:r>
    </w:p>
    <w:p>
      <w:r>
        <w:t>更多请访问教客网: www.jiaokey.com</w:t>
      </w:r>
    </w:p>
    <w:p>
      <w:r>
        <w:t>21世纪民营企业发展方略 评论地址：https://www.jiaokey.com/book/detail/13650715.html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