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书名：光线第一  风光摄影的黄金法则  白金版</w:t>
      </w:r>
    </w:p>
    <w:p>
      <w:r>
        <w:t>作者：（英）乔·科尼什著；洪钢，俞一骐，洪小理等译</w:t>
      </w:r>
    </w:p>
    <w:p>
      <w:r>
        <w:t>出版社：杭州:浙江摄影出版社,2014.10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光线第一  风光摄影的黄金法则  白金版 评论地址：https://www.jiaokey.com/book/detail/13651811.html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