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再访故乡的榕树  夏威夷华文写作的当代价值与文化影响暨黄河浪文学研究国际学术研讨会论文集</w:t>
      </w:r>
    </w:p>
    <w:p>
      <w:r>
        <w:rPr>
          <w:rFonts w:ascii="宋体" w:hAnsi="宋体" w:eastAsia="宋体"/>
          <w:sz w:val="24"/>
        </w:rPr>
        <w:t>美国夏威夷华文作家协会编；叶芳本卷主编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再访故乡的榕树  夏威夷华文写作的当代价值与文化影响暨黄河浪文学研究国际学术研讨会论文集</w:t>
            </w:r>
          </w:p>
        </w:tc>
      </w:tr>
      <w:tr>
        <w:tc>
          <w:tcPr>
            <w:tcW w:type="dxa" w:w="4320"/>
          </w:tcPr>
          <w:p>
            <w:r>
              <w:t>作者</w:t>
            </w:r>
          </w:p>
        </w:tc>
        <w:tc>
          <w:tcPr>
            <w:tcW w:type="dxa" w:w="4320"/>
          </w:tcPr>
          <w:p>
            <w:r>
              <w:t>美国夏威夷华文作家协会编；叶芳本卷主编</w:t>
            </w:r>
          </w:p>
        </w:tc>
      </w:tr>
      <w:tr>
        <w:tc>
          <w:tcPr>
            <w:tcW w:type="dxa" w:w="4320"/>
          </w:tcPr>
          <w:p>
            <w:r>
              <w:t>出版社</w:t>
            </w:r>
          </w:p>
        </w:tc>
        <w:tc>
          <w:tcPr>
            <w:tcW w:type="dxa" w:w="4320"/>
          </w:tcPr>
          <w:p>
            <w:r>
              <w:t>香港大世界出版社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459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本书出售、求购地址：https://www.jiaokey.com/book/detail/13655533.html</w:t>
      </w:r>
    </w:p>
    <w:p>
      <w:r>
        <w:t>更多相关图书推荐：https://www.jiaokey.com</w:t>
      </w:r>
    </w:p>
    <w:p>
      <w:r>
        <w:t>美国夏威夷华文作家协会编；叶芳本卷主编 其他作品：https://www.jiaokey.com/tag/美国夏威夷华文作家协会编；叶芳本卷主编.html</w:t>
      </w:r>
    </w:p>
    <w:p>
      <w:r>
        <w:t>香港大世界出版社 出版图书：https://www.jiaokey.com/tag/香港大世界出版社.html</w:t>
      </w:r>
    </w:p>
    <w:p>
      <w:r>
        <w:t>关键词搜索：https://www.jiaokey.com/tag/再访故乡的榕树  夏威夷华文写作的当代价值与文化影响暨黄河浪文学研究国际学术研讨会论文集.html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