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领悟与传承  中国工程院院士书画社香港展览纪念集  2012</w:t>
      </w:r>
    </w:p>
    <w:p>
      <w:r>
        <w:rPr>
          <w:rFonts w:ascii="宋体" w:hAnsi="宋体" w:eastAsia="宋体"/>
          <w:sz w:val="24"/>
        </w:rPr>
        <w:t>潘云鹤主编；景祥祜，宋德雄副主编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领悟与传承  中国工程院院士书画社香港展览纪念集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潘云鹤主编；景祥祜，宋德雄副主编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中国工程院院士书画社；香港城市大学图书馆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本书出售、求购地址：https://www.jiaokey.com/book/detail/13655540.html</w:t>
      </w:r>
    </w:p>
    <w:p>
      <w:r>
        <w:t>更多相关图书推荐：https://www.jiaokey.com</w:t>
      </w:r>
    </w:p>
    <w:p>
      <w:r>
        <w:t>潘云鹤主编；景祥祜，宋德雄副主编 其他作品：https://www.jiaokey.com/tag/潘云鹤主编；景祥祜，宋德雄副主编.html</w:t>
      </w:r>
    </w:p>
    <w:p>
      <w:r>
        <w:t>中国工程院院士书画社；香港城市大学图书馆 出版图书：https://www.jiaokey.com/tag/中国工程院院士书画社；香港城市大学图书馆.html</w:t>
      </w:r>
    </w:p>
    <w:p>
      <w:r>
        <w:t>关键词搜索：https://www.jiaokey.com/tag/领悟与传承  中国工程院院士书画社香港展览纪念集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