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书名：色彩静物</w:t>
      </w:r>
    </w:p>
    <w:p>
      <w:r>
        <w:t>作者：李颖婷，袁婧主编；刘寅，连永梅，杨静，杨成品副主编；软正仪，曾珠，叶菁等编</w:t>
      </w:r>
    </w:p>
    <w:p>
      <w:r>
        <w:t>出版社：武汉：华中科技大学出版社</w:t>
      </w:r>
    </w:p>
    <w:p>
      <w:r>
        <w:t>出版日期：2014.06</w:t>
      </w:r>
    </w:p>
    <w:p>
      <w:r>
        <w:t>总页数：116</w:t>
      </w:r>
    </w:p>
    <w:p>
      <w:r>
        <w:t>更多请访问教客网: www.jiaokey.com</w:t>
      </w:r>
    </w:p>
    <w:p>
      <w:r>
        <w:t>色彩静物 评论地址：https://www.jiaokey.com/book/detail/13657721.html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