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书名：五脏养生除百病  养肺病自除</w:t>
      </w:r>
    </w:p>
    <w:p>
      <w:r>
        <w:t>作者：周晴主编；杨枝青，余恒先，张进编写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五脏养生除百病  养肺病自除 评论地址：https://www.jiaokey.com/book/detail/13660643.html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