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书名：小丑鱼和海龟  中英双语</w:t>
      </w:r>
    </w:p>
    <w:p>
      <w:r>
        <w:t>作者：（澳）约翰逊（johnsonr），（澳）帕里什（parishs）著；张奇译</w:t>
      </w:r>
    </w:p>
    <w:p>
      <w:r>
        <w:t>出版社：青岛：青岛出版社</w:t>
      </w:r>
    </w:p>
    <w:p>
      <w:r>
        <w:t>出版日期：2014</w:t>
      </w:r>
    </w:p>
    <w:p>
      <w:r>
        <w:t>总页数：48</w:t>
      </w:r>
    </w:p>
    <w:p>
      <w:r>
        <w:t>更多请访问教客网: www.jiaokey.com</w:t>
      </w:r>
    </w:p>
    <w:p>
      <w:r>
        <w:t>小丑鱼和海龟  中英双语 评论地址：https://www.jiaokey.com/book/detail/13666016.html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