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书名：英语学习策略中的个体差异与文化因素</w:t>
      </w:r>
    </w:p>
    <w:p>
      <w:r>
        <w:t>作者：饶振辉著</w:t>
      </w:r>
    </w:p>
    <w:p>
      <w:r>
        <w:t>出版社：</w:t>
      </w:r>
    </w:p>
    <w:p>
      <w:r>
        <w:t>出版日期：2007.06</w:t>
      </w:r>
    </w:p>
    <w:p>
      <w:r>
        <w:t>总页数：336</w:t>
      </w:r>
    </w:p>
    <w:p>
      <w:r>
        <w:t>更多请访问教客网: www.jiaokey.com</w:t>
      </w:r>
    </w:p>
    <w:p>
      <w:r>
        <w:t>英语学习策略中的个体差异与文化因素 评论地址：https://www.jiaokey.com/book/detail/13666646.html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