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安娜和娃娃有个约定</w:t>
      </w:r>
    </w:p>
    <w:p>
      <w:r>
        <w:rPr>
          <w:rFonts w:ascii="宋体" w:hAnsi="宋体" w:eastAsia="宋体"/>
          <w:sz w:val="24"/>
        </w:rPr>
        <w:t>（美）约翰·塞尔迪斯·麦克多诺著；袁疑译；希瑟·马约内绘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安娜和娃娃有个约定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（美）约翰·塞尔迪斯·麦克多诺著；袁疑译；希瑟·马约内绘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本书出售、求购地址：https://www.jiaokey.com/book/detail/13667498.html</w:t>
      </w:r>
    </w:p>
    <w:p>
      <w:r>
        <w:t>更多相关图书推荐：https://www.jiaokey.com</w:t>
      </w:r>
    </w:p>
    <w:p>
      <w:r>
        <w:t>（美）约翰·塞尔迪斯·麦克多诺著；袁疑译；希瑟·马约内绘 其他作品：https://www.jiaokey.com/tag/（美）约翰·塞尔迪斯·麦克多诺著；袁疑译；希瑟·马约内绘.html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关键词搜索：https://www.jiaokey.com/tag/安娜和娃娃有个约定.html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