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书名：进入权  公司治理中的关键资源配置</w:t>
      </w:r>
    </w:p>
    <w:p>
      <w:r>
        <w:t>作者：过聚荣著</w:t>
      </w:r>
    </w:p>
    <w:p>
      <w:r>
        <w:t>出版社：上海：复旦大学出版社</w:t>
      </w:r>
    </w:p>
    <w:p>
      <w:r>
        <w:t>出版日期：2014.10</w:t>
      </w:r>
    </w:p>
    <w:p>
      <w:r>
        <w:t>总页数：203</w:t>
      </w:r>
    </w:p>
    <w:p>
      <w:r>
        <w:t>更多请访问教客网: www.jiaokey.com</w:t>
      </w:r>
    </w:p>
    <w:p>
      <w:r>
        <w:t>进入权  公司治理中的关键资源配置 评论地址：https://www.jiaokey.com/book/detail/13675526.html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