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书名：长三角地区城市发展的路径选择  转型与创新</w:t>
      </w:r>
    </w:p>
    <w:p>
      <w:r>
        <w:t>作者：刘靖北主编；李怡副主编；冯俊总主编</w:t>
      </w:r>
    </w:p>
    <w:p>
      <w:r>
        <w:t>出版社：北京：人民出版社</w:t>
      </w:r>
    </w:p>
    <w:p>
      <w:r>
        <w:t>出版日期：2014</w:t>
      </w:r>
    </w:p>
    <w:p>
      <w:r>
        <w:t>总页数：524</w:t>
      </w:r>
    </w:p>
    <w:p>
      <w:r>
        <w:t>更多请访问教客网: www.jiaokey.com</w:t>
      </w:r>
    </w:p>
    <w:p>
      <w:r>
        <w:t>长三角地区城市发展的路径选择  转型与创新 评论地址：https://www.jiaokey.com/book/detail/13675838.html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