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书名：政府职能转变视域下的单位制度变迁  以国有企业为主要模型的分析</w:t>
      </w:r>
    </w:p>
    <w:p>
      <w:r>
        <w:t>作者：任学丽著</w:t>
      </w:r>
    </w:p>
    <w:p>
      <w:r>
        <w:t>出版社：成都：四川大学出版社</w:t>
      </w:r>
    </w:p>
    <w:p>
      <w:r>
        <w:t>出版日期：2014.05</w:t>
      </w:r>
    </w:p>
    <w:p>
      <w:r>
        <w:t>总页数：467</w:t>
      </w:r>
    </w:p>
    <w:p>
      <w:r>
        <w:t>更多请访问教客网: www.jiaokey.com</w:t>
      </w:r>
    </w:p>
    <w:p>
      <w:r>
        <w:t>政府职能转变视域下的单位制度变迁  以国有企业为主要模型的分析 评论地址：https://www.jiaokey.com/book/detail/13676012.html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