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书名：中国外商投资发展报告  2014  新一轮改革开放下的外商投资</w:t>
      </w:r>
    </w:p>
    <w:p>
      <w:r>
        <w:t>作者：杨立强，王丽丽著</w:t>
      </w:r>
    </w:p>
    <w:p>
      <w:r>
        <w:t>出版社：北京：对外经济贸易大学出版社</w:t>
      </w:r>
    </w:p>
    <w:p>
      <w:r>
        <w:t>出版日期：2014.09</w:t>
      </w:r>
    </w:p>
    <w:p>
      <w:r>
        <w:t>总页数：330</w:t>
      </w:r>
    </w:p>
    <w:p>
      <w:r>
        <w:t>更多请访问教客网: www.jiaokey.com</w:t>
      </w:r>
    </w:p>
    <w:p>
      <w:r>
        <w:t>中国外商投资发展报告  2014  新一轮改革开放下的外商投资 评论地址：https://www.jiaokey.com/book/detail/13676439.html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