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绿色小家伙</w:t>
      </w:r>
    </w:p>
    <w:p>
      <w:r>
        <w:rPr>
          <w:rFonts w:ascii="宋体" w:hAnsi="宋体" w:eastAsia="宋体"/>
          <w:sz w:val="24"/>
        </w:rPr>
        <w:t>（奥）阿黛勒·桑索内文；（德）安克·福斯特图；刘海颖翻译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03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绿色小家伙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（奥）阿黛勒·桑索内文；（德）安克·福斯特图；刘海颖翻译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北京:北京联合出版公司,2014.10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本书出售、求购地址：https://www.jiaokey.com/book/detail/13680328.html</w:t>
      </w:r>
    </w:p>
    <w:p>
      <w:r>
        <w:t>更多相关图书推荐：https://www.jiaokey.com</w:t>
      </w:r>
    </w:p>
    <w:p>
      <w:r>
        <w:t>（奥）阿黛勒·桑索内文；（德）安克·福斯特图；刘海颖翻译 其他作品：https://www.jiaokey.com/tag/（奥）阿黛勒·桑索内文；（德）安克·福斯特图；刘海颖翻译.html</w:t>
      </w:r>
    </w:p>
    <w:p>
      <w:r>
        <w:t>北京:北京联合出版公司,2014.10 出版图书：https://www.jiaokey.com/tag/北京:北京联合出版公司,2014.10.html</w:t>
      </w:r>
    </w:p>
    <w:p>
      <w:r>
        <w:t>关键词搜索：https://www.jiaokey.com/tag/儿童文学-图画故事-奥地利-现代.html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