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书名：不动产登记暂行条例释义</w:t>
      </w:r>
    </w:p>
    <w:p>
      <w:r>
        <w:t>作者：国土资源部政策法规司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不动产登记暂行条例释义 评论地址：https://www.jiaokey.com/book/detail/13680781.html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