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李七一从痰瘀论治心系病集验录</w:t>
      </w:r>
    </w:p>
    <w:p>
      <w:r>
        <w:rPr>
          <w:rFonts w:ascii="宋体" w:hAnsi="宋体" w:eastAsia="宋体"/>
          <w:sz w:val="24"/>
        </w:rPr>
        <w:t>李七一主编；韩旭副主编；王令谆，王道成，司亮等编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李七一从痰瘀论治心系病集验录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李七一主编；韩旭副主编；王令谆，王道成，司亮等编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本书出售、求购地址：https://www.jiaokey.com/book/detail/13682170.html</w:t>
      </w:r>
    </w:p>
    <w:p>
      <w:r>
        <w:t>更多相关图书推荐：https://www.jiaokey.com</w:t>
      </w:r>
    </w:p>
    <w:p>
      <w:r>
        <w:t>李七一主编；韩旭副主编；王令谆，王道成，司亮等编 其他作品：https://www.jiaokey.com/tag/李七一主编；韩旭副主编；王令谆，王道成，司亮等编.html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关键词搜索：https://www.jiaokey.com/tag/李七一从痰瘀论治心系病集验录.html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