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书名：融资约束、代理冲突与中国上市公司行为研究</w:t>
      </w:r>
    </w:p>
    <w:p>
      <w:r>
        <w:t>作者：窦炜著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总页数：171</w:t>
      </w:r>
    </w:p>
    <w:p>
      <w:r>
        <w:t>更多请访问教客网: www.jiaokey.com</w:t>
      </w:r>
    </w:p>
    <w:p>
      <w:r>
        <w:t>融资约束、代理冲突与中国上市公司行为研究 评论地址：https://www.jiaokey.com/book/detail/13682963.html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