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  一千口一天</w:t>
      </w:r>
    </w:p>
    <w:p>
      <w:r>
        <w:rPr>
          <w:rFonts w:ascii="宋体" w:hAnsi="宋体" w:eastAsia="宋体"/>
          <w:sz w:val="24"/>
        </w:rPr>
        <w:t>周正行，葛乃庆，袁一灵编剧；周正行，葛乃庆执笔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  一千口一天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周正行，葛乃庆，袁一灵编剧；周正行，葛乃庆执笔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本书出售、求购地址：https://www.jiaokey.com/book/detail/13683051.html</w:t>
      </w:r>
    </w:p>
    <w:p>
      <w:r>
        <w:t>更多相关图书推荐：https://www.jiaokey.com</w:t>
      </w:r>
    </w:p>
    <w:p>
      <w:r>
        <w:t>周正行，葛乃庆，袁一灵编剧；周正行，葛乃庆执笔 其他作品：https://www.jiaokey.com/tag/周正行，葛乃庆，袁一灵编剧；周正行，葛乃庆执笔.html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关键词搜索：https://www.jiaokey.com/tag/喜剧  一千口一天.html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