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书名：罗辑思维  成大事者不纠结</w:t>
      </w:r>
    </w:p>
    <w:p>
      <w:r>
        <w:t>作者：罗振宇著</w:t>
      </w:r>
    </w:p>
    <w:p>
      <w:r>
        <w:t>出版社：北京：北京联合出版公司</w:t>
      </w:r>
    </w:p>
    <w:p>
      <w:r>
        <w:t>出版日期：2015.03</w:t>
      </w:r>
    </w:p>
    <w:p>
      <w:r>
        <w:t>总页数：267</w:t>
      </w:r>
    </w:p>
    <w:p>
      <w:r>
        <w:t>更多请访问教客网: www.jiaokey.com</w:t>
      </w:r>
    </w:p>
    <w:p>
      <w:r>
        <w:t>罗辑思维  成大事者不纠结 评论地址：https://www.jiaokey.com/book/detail/13701840.html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