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书名：你是人间的四月天  林徽因作品全集  文学卷</w:t>
      </w:r>
    </w:p>
    <w:p>
      <w:r>
        <w:t>作者：林徽因著</w:t>
      </w:r>
    </w:p>
    <w:p>
      <w:r>
        <w:t>出版社：天津出版传媒集团；天津：天津人民出版社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你是人间的四月天  林徽因作品全集  文学卷 评论地址：https://www.jiaokey.com/book/detail/13704477.html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