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2014</w:t>
      </w:r>
    </w:p>
    <w:p>
      <w:r>
        <w:t>作者：贾益民主编；张禹东，庄国土，游国龙副主编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华侨华人研究报告  2014 评论地址：https://www.jiaokey.com/book/detail/13706289.html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