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民主社会主义与中国特色社会主义本质比较＝THE COMPARISON OF THE ESSENCE BETWEEN DEMOCRATIC SOCIALSM AND SOCIALSM WITH CHINESE CHARACTERISTICE</w:t>
      </w:r>
    </w:p>
    <w:p>
      <w:r>
        <w:rPr>
          <w:rFonts w:ascii="宋体" w:hAnsi="宋体" w:eastAsia="宋体"/>
          <w:sz w:val="24"/>
        </w:rPr>
        <w:t>沈阳著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民主社会主义与中国特色社会主义本质比较＝THE COMPARISON OF THE ESSENCE BETWEEN DEMOCRATIC SOCIALSM AND SOCIALSM WITH CHINESE CHARACTERISTICE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本书出售、求购地址：https://www.jiaokey.com/book/detail/13708334.html</w:t>
      </w:r>
    </w:p>
    <w:p>
      <w:r>
        <w:t>更多相关图书推荐：https://www.jiaokey.com</w:t>
      </w:r>
    </w:p>
    <w:p>
      <w:r>
        <w:t>沈阳著 其他作品：https://www.jiaokey.com/tag/沈阳著.html</w:t>
      </w:r>
    </w:p>
    <w:p>
      <w:r>
        <w:t>关键词搜索：https://www.jiaokey.com/tag/民主社会主义与中国特色社会主义本质比较＝THE COMPARISON OF THE ESSENCE BETWEEN DEMOCRATIC SOCIALSM AND SOCIALSM WITH CHINESE CHARACTERISTICE.html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