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8.0程序设计基础实训</w:t>
      </w:r>
    </w:p>
    <w:p>
      <w:r>
        <w:rPr>
          <w:rFonts w:ascii="宋体" w:hAnsi="宋体" w:eastAsia="宋体"/>
          <w:sz w:val="24"/>
        </w:rPr>
        <w:t>廖银花，刘平主编；陈德友，郭雯雯，邢丹丹等副主编；常建平主审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8.0程序设计基础实训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廖银花，刘平主编；陈德友，郭雯雯，邢丹丹等副主编；常建平主审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本书出售、求购地址：https://www.jiaokey.com/book/detail/13709446.html</w:t>
      </w:r>
    </w:p>
    <w:p>
      <w:r>
        <w:t>更多相关图书推荐：https://www.jiaokey.com</w:t>
      </w:r>
    </w:p>
    <w:p>
      <w:r>
        <w:t>廖银花，刘平主编；陈德友，郭雯雯，邢丹丹等副主编；常建平主审 其他作品：https://www.jiaokey.com/tag/廖银花，刘平主编；陈德友，郭雯雯，邢丹丹等副主编；常建平主审.html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关键词搜索：https://www.jiaokey.com/tag/Visual FoxPro 8.0程序设计基础实训.html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