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邓小平理论的马克思主义解读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邓小平理论的马克思主义解读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本书出售、求购地址：https://www.jiaokey.com/book/detail/13714735.html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关键词搜索：https://www.jiaokey.com/tag/邓小平理论的马克思主义解读.html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