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书名：成语说核心价值观</w:t>
      </w:r>
    </w:p>
    <w:p>
      <w:r>
        <w:t>作者：陈奇峰主编；陈立筠副主编；谢佳华书法；蔡建忠等篆刻</w:t>
      </w:r>
    </w:p>
    <w:p>
      <w:r>
        <w:t>出版社：广东人民出版社；南方出版传媒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成语说核心价值观 评论地址：https://www.jiaokey.com/book/detail/13720921.html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