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书名：唐代楷书结构秘籍  虞世南·孔子庙堂碑</w:t>
      </w:r>
    </w:p>
    <w:p>
      <w:r>
        <w:t>作者：李进生编著；刘丽辉主编</w:t>
      </w:r>
    </w:p>
    <w:p>
      <w:r>
        <w:t>出版社：合肥：安徽美术出版社</w:t>
      </w:r>
    </w:p>
    <w:p>
      <w:r>
        <w:t>出版日期：2014.08</w:t>
      </w:r>
    </w:p>
    <w:p>
      <w:r>
        <w:t>总页数：100</w:t>
      </w:r>
    </w:p>
    <w:p>
      <w:r>
        <w:t>更多请访问教客网: www.jiaokey.com</w:t>
      </w:r>
    </w:p>
    <w:p>
      <w:r>
        <w:t>唐代楷书结构秘籍  虞世南·孔子庙堂碑 评论地址：https://www.jiaokey.com/book/detail/13721110.html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