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书名：引领时代前行的永恒动力  中国共产党革命精神研究</w:t>
      </w:r>
    </w:p>
    <w:p>
      <w:r>
        <w:t>作者：杨少华著</w:t>
      </w:r>
    </w:p>
    <w:p>
      <w:r>
        <w:t>出版社：</w:t>
      </w:r>
    </w:p>
    <w:p>
      <w:r>
        <w:t>出版日期：2014.12</w:t>
      </w:r>
    </w:p>
    <w:p>
      <w:r>
        <w:t>总页数：314</w:t>
      </w:r>
    </w:p>
    <w:p>
      <w:r>
        <w:t>更多请访问教客网: www.jiaokey.com</w:t>
      </w:r>
    </w:p>
    <w:p>
      <w:r>
        <w:t>引领时代前行的永恒动力  中国共产党革命精神研究 评论地址：https://www.jiaokey.com/book/detail/13729137.html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