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书名：家族企业财富管理理论与实践</w:t>
      </w:r>
    </w:p>
    <w:p>
      <w:r>
        <w:t>作者：郭菊娥，孙卫，廖貅武，廖文剑著</w:t>
      </w:r>
    </w:p>
    <w:p>
      <w:r>
        <w:t>出版社：西安：西安交通大学出版社</w:t>
      </w:r>
    </w:p>
    <w:p>
      <w:r>
        <w:t>出版日期：2015.04</w:t>
      </w:r>
    </w:p>
    <w:p>
      <w:r>
        <w:t>总页数：290</w:t>
      </w:r>
    </w:p>
    <w:p>
      <w:r>
        <w:t>更多请访问教客网: www.jiaokey.com</w:t>
      </w:r>
    </w:p>
    <w:p>
      <w:r>
        <w:t>家族企业财富管理理论与实践 评论地址：https://www.jiaokey.com/book/detail/13730065.html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