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书名：常见病中成药临床合理使用丛书  血液科分册</w:t>
      </w:r>
    </w:p>
    <w:p>
      <w:r>
        <w:t>作者：张伯礼，高学敏丛书主编；侯丽，许亚梅分册主编</w:t>
      </w:r>
    </w:p>
    <w:p>
      <w:r>
        <w:t>出版社：北京：华夏出版社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常见病中成药临床合理使用丛书  血液科分册 评论地址：https://www.jiaokey.com/book/detail/13732492.html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