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书名：公共管理学院建院五周年论文集  与时俱进  求真务实</w:t>
      </w:r>
    </w:p>
    <w:p>
      <w:r>
        <w:t>作者：郑俊田主编</w:t>
      </w:r>
    </w:p>
    <w:p>
      <w:r>
        <w:t>出版社：北京：对外经济贸易大学出版社</w:t>
      </w:r>
    </w:p>
    <w:p>
      <w:r>
        <w:t>出版日期：2011.10</w:t>
      </w:r>
    </w:p>
    <w:p>
      <w:r>
        <w:t>总页数：288</w:t>
      </w:r>
    </w:p>
    <w:p>
      <w:r>
        <w:t>更多请访问教客网: www.jiaokey.com</w:t>
      </w:r>
    </w:p>
    <w:p>
      <w:r>
        <w:t>公共管理学院建院五周年论文集  与时俱进  求真务实 评论地址：https://www.jiaokey.com/book/detail/13741725.html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