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本尼随时看  小卡特拉出海了</w:t>
      </w:r>
    </w:p>
    <w:p>
      <w:r>
        <w:rPr>
          <w:rFonts w:ascii="宋体" w:hAnsi="宋体" w:eastAsia="宋体"/>
          <w:sz w:val="24"/>
        </w:rPr>
        <w:t>（德）卡罗琳·基尔著；（德）安德斯·阿·巴赫曼绘；李雨祺译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本尼随时看  小卡特拉出海了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（德）卡罗琳·基尔著；（德）安德斯·阿·巴赫曼绘；李雨祺译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本书出售、求购地址：https://www.jiaokey.com/book/detail/13742016.html</w:t>
      </w:r>
    </w:p>
    <w:p>
      <w:r>
        <w:t>更多相关图书推荐：https://www.jiaokey.com</w:t>
      </w:r>
    </w:p>
    <w:p>
      <w:r>
        <w:t>（德）卡罗琳·基尔著；（德）安德斯·阿·巴赫曼绘；李雨祺译 其他作品：https://www.jiaokey.com/tag/（德）卡罗琳·基尔著；（德）安德斯·阿·巴赫曼绘；李雨祺译.html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关键词搜索：https://www.jiaokey.com/tag/本尼随时看  小卡特拉出海了.html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