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高压管、管件及紧固件通用设计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高压管、管件及紧固件通用设计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化学工业部基本建设总局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本书出售、求购地址：https://www.jiaokey.com/book/detail/13744844.html</w:t>
      </w:r>
    </w:p>
    <w:p>
      <w:r>
        <w:t>更多相关图书推荐：https://www.jiaokey.com</w:t>
      </w:r>
    </w:p>
    <w:p>
      <w:r>
        <w:t>化学工业部基本建设总局 出版图书：https://www.jiaokey.com/tag/化学工业部基本建设总局.html</w:t>
      </w:r>
    </w:p>
    <w:p>
      <w:r>
        <w:t>关键词搜索：https://www.jiaokey.com/tag/高压管、管件及紧固件通用设计.html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