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书名：大清一秘  绍兴师爷汪辉祖的官场之道  仕途通达的典藏读本</w:t>
      </w:r>
    </w:p>
    <w:p>
      <w:r>
        <w:t>作者：穆良城著</w:t>
      </w:r>
    </w:p>
    <w:p>
      <w:r>
        <w:t>出版社：南京：江苏人民出版社</w:t>
      </w:r>
    </w:p>
    <w:p>
      <w:r>
        <w:t>出版日期：2015.06</w:t>
      </w:r>
    </w:p>
    <w:p>
      <w:r>
        <w:t>总页数：202</w:t>
      </w:r>
    </w:p>
    <w:p>
      <w:r>
        <w:t>更多请访问教客网: www.jiaokey.com</w:t>
      </w:r>
    </w:p>
    <w:p>
      <w:r>
        <w:t>大清一秘  绍兴师爷汪辉祖的官场之道  仕途通达的典藏读本 评论地址：https://www.jiaokey.com/book/detail/13747309.html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