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耳鼻喉科疾病学  头颈外科学简要指引</w:t>
      </w:r>
    </w:p>
    <w:p>
      <w:r>
        <w:rPr>
          <w:rFonts w:ascii="宋体" w:hAnsi="宋体" w:eastAsia="宋体"/>
          <w:sz w:val="24"/>
        </w:rPr>
        <w:t>Hans Behrbohm，Oliver Kaschke，Tadeus Nawka，Andrew Swift原著；古伟裕译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耳鼻喉科疾病学  头颈外科学简要指引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Behrbohm，Oliver Kaschke，Tadeus Nawka，Andrew Swift原著；古伟裕译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本书出售、求购地址：https://www.jiaokey.com/book/detail/13758907.html</w:t>
      </w:r>
    </w:p>
    <w:p>
      <w:r>
        <w:t>更多相关图书推荐：https://www.jiaokey.com</w:t>
      </w:r>
    </w:p>
    <w:p>
      <w:r>
        <w:t>Hans Behrbohm，Oliver Kaschke，Tadeus Nawka，Andrew Swift原著；古伟裕译 其他作品：https://www.jiaokey.com/tag/Hans Behrbohm，Oliver Kaschke，Tadeus Nawka，Andrew Swift原著；古伟裕译.html</w:t>
      </w:r>
    </w:p>
    <w:p>
      <w:r>
        <w:t>合记图书出版社 出版图书：https://www.jiaokey.com/tag/合记图书出版社.html</w:t>
      </w:r>
    </w:p>
    <w:p>
      <w:r>
        <w:t>关键词搜索：https://www.jiaokey.com/tag/耳鼻喉科疾病学  头颈外科学简要指引.html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