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书名：文化研究：理论与实践</w:t>
      </w:r>
    </w:p>
    <w:p>
      <w:r>
        <w:t>作者：CHRIS BARKER作；罗世宏译；杨荣川发行；王翠华总编辑；陈念祖主编；李敏华，雅典编辑排版工作室责任编辑</w:t>
      </w:r>
    </w:p>
    <w:p>
      <w:r>
        <w:t>出版社：五南图书出版股份有限公司</w:t>
      </w:r>
    </w:p>
    <w:p>
      <w:r>
        <w:t>出版日期：2014</w:t>
      </w:r>
    </w:p>
    <w:p>
      <w:r>
        <w:t>总页数：611</w:t>
      </w:r>
    </w:p>
    <w:p>
      <w:r>
        <w:t>更多请访问教客网: www.jiaokey.com</w:t>
      </w:r>
    </w:p>
    <w:p>
      <w:r>
        <w:t>文化研究：理论与实践 评论地址：https://www.jiaokey.com/book/detail/13765388.html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