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书名：中国二元经济转型与经常项目动态演化路径研究</w:t>
      </w:r>
    </w:p>
    <w:p>
      <w:r>
        <w:t>作者：马丹著</w:t>
      </w:r>
    </w:p>
    <w:p>
      <w:r>
        <w:t>出版社：北京：中国经济出版社</w:t>
      </w:r>
    </w:p>
    <w:p>
      <w:r>
        <w:t>出版日期：2015.02</w:t>
      </w:r>
    </w:p>
    <w:p>
      <w:r>
        <w:t>总页数：202</w:t>
      </w:r>
    </w:p>
    <w:p>
      <w:r>
        <w:t>更多请访问教客网: www.jiaokey.com</w:t>
      </w:r>
    </w:p>
    <w:p>
      <w:r>
        <w:t>中国二元经济转型与经常项目动态演化路径研究 评论地址：https://www.jiaokey.com/book/detail/13767309.html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