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书名：炒股要有新招  股票投资新概念</w:t>
      </w:r>
    </w:p>
    <w:p>
      <w:r>
        <w:t>作者：孙广伟著</w:t>
      </w:r>
    </w:p>
    <w:p>
      <w:r>
        <w:t>出版社：北京：华文出版社</w:t>
      </w:r>
    </w:p>
    <w:p>
      <w:r>
        <w:t>出版日期：1999</w:t>
      </w:r>
    </w:p>
    <w:p>
      <w:r>
        <w:t>总页数：98</w:t>
      </w:r>
    </w:p>
    <w:p>
      <w:r>
        <w:t>更多请访问教客网: www.jiaokey.com</w:t>
      </w:r>
    </w:p>
    <w:p>
      <w:r>
        <w:t>炒股要有新招  股票投资新概念 评论地址：https://www.jiaokey.com/book/detail/13768837.html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