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西洋视觉艺术鉴赏  上</w:t>
      </w:r>
    </w:p>
    <w:p>
      <w:r>
        <w:rPr>
          <w:rFonts w:ascii="宋体" w:hAnsi="宋体" w:eastAsia="宋体"/>
          <w:sz w:val="24"/>
        </w:rPr>
        <w:t>哲拉特·勒格郎，皮耶·卡巴原著；董强，曹胜操，苗馨译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西洋视觉艺术鉴赏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哲拉特·勒格郎，皮耶·卡巴原著；董强，曹胜操，苗馨译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本书出售、求购地址：https://www.jiaokey.com/book/detail/13770262.html</w:t>
      </w:r>
    </w:p>
    <w:p>
      <w:r>
        <w:t>更多相关图书推荐：https://www.jiaokey.com</w:t>
      </w:r>
    </w:p>
    <w:p>
      <w:r>
        <w:t>哲拉特·勒格郎，皮耶·卡巴原著；董强，曹胜操，苗馨译 其他作品：https://www.jiaokey.com/tag/哲拉特·勒格郎，皮耶·卡巴原著；董强，曹胜操，苗馨译.html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关键词搜索：https://www.jiaokey.com/tag/西洋视觉艺术鉴赏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