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续修永定郑氏族谱</w:t>
      </w:r>
    </w:p>
    <w:p>
      <w:r>
        <w:rPr>
          <w:rFonts w:ascii="宋体" w:hAnsi="宋体" w:eastAsia="宋体"/>
          <w:sz w:val="24"/>
        </w:rPr>
        <w:t>志洪，伟清总策划；新彩，葆元总编纂；葆元执行主编；煌元，永祥，元招，朝纲，有富，庆弦，志和副主编；朝纲，有富史料校点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续修永定郑氏族谱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志洪，伟清总策划；新彩，葆元总编纂；葆元执行主编；煌元，永祥，元招，朝纲，有富，庆弦，志和副主编；朝纲，有富史料校点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本书出售、求购地址：https://www.jiaokey.com/book/detail/13770656.html</w:t>
      </w:r>
    </w:p>
    <w:p>
      <w:r>
        <w:t>更多相关图书推荐：https://www.jiaokey.com</w:t>
      </w:r>
    </w:p>
    <w:p>
      <w:r>
        <w:t>志洪，伟清总策划；新彩，葆元总编纂；葆元执行主编；煌元，永祥，元招，朝纲，有富，庆弦，志和副主编；朝纲，有富史料校点 其他作品：https://www.jiaokey.com/tag/志洪，伟清总策划；新彩，葆元总编纂；葆元执行主编；煌元，永祥，元招，朝纲，有富，庆弦，志和副主编；朝纲，有富史料校点.html</w:t>
      </w:r>
    </w:p>
    <w:p>
      <w:r>
        <w:t>关键词搜索：https://www.jiaokey.com/tag/续修永定郑氏族谱.html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