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翁心华疑难感染病和发热病例精选与临床思维  2014</w:t>
      </w:r>
    </w:p>
    <w:p>
      <w:r>
        <w:rPr>
          <w:rFonts w:ascii="宋体" w:hAnsi="宋体" w:eastAsia="宋体"/>
          <w:sz w:val="24"/>
        </w:rPr>
        <w:t>翁心华，张文宏，张继明主编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翁心华疑难感染病和发热病例精选与临床思维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翁心华，张文宏，张继明主编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发热-疑难病-诊疗-感染-病案-汇编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本书出售、求购地址：https://www.jiaokey.com/book/detail/13770737.html</w:t>
      </w:r>
    </w:p>
    <w:p>
      <w:r>
        <w:t>更多相关图书推荐：https://www.jiaokey.com</w:t>
      </w:r>
    </w:p>
    <w:p>
      <w:r>
        <w:t>翁心华，张文宏，张继明主编 其他作品：https://www.jiaokey.com/tag/翁心华，张文宏，张继明主编.html</w:t>
      </w:r>
    </w:p>
    <w:p>
      <w:r>
        <w:t>上海:上海科学技术出版社,2014.10 出版图书：https://www.jiaokey.com/tag/上海:上海科学技术出版社,2014.10.html</w:t>
      </w:r>
    </w:p>
    <w:p>
      <w:r>
        <w:t>关键词搜索：https://www.jiaokey.com/tag/发热-疑难病-诊疗-感染-病案-汇编.html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