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书名：阳气为重、气化为用  仲景六经体系辨识及李可六经学术思想探讨</w:t>
      </w:r>
    </w:p>
    <w:p>
      <w:r>
        <w:t>作者：雒晓东编著</w:t>
      </w:r>
    </w:p>
    <w:p>
      <w:r>
        <w:t>出版社：北京：人民军医出版社</w:t>
      </w:r>
    </w:p>
    <w:p>
      <w:r>
        <w:t>出版日期：2014.09</w:t>
      </w:r>
    </w:p>
    <w:p>
      <w:r>
        <w:t>总页数：170</w:t>
      </w:r>
    </w:p>
    <w:p>
      <w:r>
        <w:t>更多请访问教客网: www.jiaokey.com</w:t>
      </w:r>
    </w:p>
    <w:p>
      <w:r>
        <w:t>阳气为重、气化为用  仲景六经体系辨识及李可六经学术思想探讨 评论地址：https://www.jiaokey.com/book/detail/13771153.html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