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21  第12卷  近代后编  1919-1949  上</w:t>
      </w:r>
    </w:p>
    <w:p>
      <w:r>
        <w:t>作者：白寿彝总主编；王桧林，郭大钧，鲁振祥主编</w:t>
      </w:r>
    </w:p>
    <w:p>
      <w:r>
        <w:t>出版社：</w:t>
      </w:r>
    </w:p>
    <w:p>
      <w:r>
        <w:t>出版日期：2015.06</w:t>
      </w:r>
    </w:p>
    <w:p>
      <w:r>
        <w:t>总页数：745</w:t>
      </w:r>
    </w:p>
    <w:p>
      <w:r>
        <w:t>更多请访问教客网: www.jiaokey.com</w:t>
      </w:r>
    </w:p>
    <w:p>
      <w:r>
        <w:t>中国通史  21  第12卷  近代后编  1919-1949  上 评论地址：https://www.jiaokey.com/book/detail/13777486.html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