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书名：以柔克刚  立身处世的韬略</w:t>
      </w:r>
    </w:p>
    <w:p>
      <w:r>
        <w:t>作者:韩磊编</w:t>
      </w:r>
    </w:p>
    <w:p>
      <w:r>
        <w:t>出版社:石家庄：河北教育出版社</w:t>
      </w:r>
    </w:p>
    <w:p>
      <w:r>
        <w:t>出版日期：1998.04</w:t>
      </w:r>
    </w:p>
    <w:p>
      <w:r>
        <w:t>总页数：210</w:t>
      </w:r>
    </w:p>
    <w:p>
      <w:r>
        <w:t>更多请访问教客网:www.jiaokey.com</w:t>
      </w:r>
    </w:p>
    <w:p>
      <w:r>
        <w:t>以柔克刚  立身处世的韬略评论地址：https://www.jiaokey.com/book/detail/13777867.html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