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书名：一花一草一朝夕  水培植物</w:t>
      </w:r>
    </w:p>
    <w:p>
      <w:r>
        <w:t>作者:马立玄著</w:t>
      </w:r>
    </w:p>
    <w:p>
      <w:r>
        <w:t>出版社:南京：江苏科学技术出版社</w:t>
      </w:r>
    </w:p>
    <w:p>
      <w:r>
        <w:t>出版日期：2014</w:t>
      </w:r>
    </w:p>
    <w:p>
      <w:r>
        <w:t>总页数：211</w:t>
      </w:r>
    </w:p>
    <w:p>
      <w:r>
        <w:t>更多请访问教客网:www.jiaokey.com</w:t>
      </w:r>
    </w:p>
    <w:p>
      <w:r>
        <w:t>一花一草一朝夕  水培植物评论地址：https://www.jiaokey.com/book/detail/13779293.html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