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现代基础写作学</w:t>
      </w:r>
    </w:p>
    <w:p>
      <w:r>
        <w:rPr>
          <w:rFonts w:ascii="宋体" w:hAnsi="宋体" w:eastAsia="宋体"/>
          <w:sz w:val="24"/>
        </w:rPr>
        <w:t>徐曼，张玉雁主编；王刘杨，孙卫峰，张志成等副主编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现代基础写作学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徐曼，张玉雁主编；王刘杨，孙卫峰，张志成等副主编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本书出售、求购地址：https://www.jiaokey.com/book/detail/13792178.html</w:t>
      </w:r>
    </w:p>
    <w:p>
      <w:r>
        <w:t>更多相关图书推荐：https://www.jiaokey.com</w:t>
      </w:r>
    </w:p>
    <w:p>
      <w:r>
        <w:t>徐曼，张玉雁主编；王刘杨，孙卫峰，张志成等副主编 其他作品：https://www.jiaokey.com/tag/徐曼，张玉雁主编；王刘杨，孙卫峰，张志成等副主编.html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关键词搜索：https://www.jiaokey.com/tag/现代基础写作学.html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