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书名：新世纪幼儿素质教育活动丛书  幼儿画册  社会  中班  下</w:t>
      </w:r>
    </w:p>
    <w:p>
      <w:r>
        <w:t>作者：刘欣茹等编著</w:t>
      </w:r>
    </w:p>
    <w:p>
      <w:r>
        <w:t>出版社：石家庄：河北教育出版社</w:t>
      </w:r>
    </w:p>
    <w:p>
      <w:r>
        <w:t>出版日期：2003.02</w:t>
      </w:r>
    </w:p>
    <w:p>
      <w:r>
        <w:t>总页数：32</w:t>
      </w:r>
    </w:p>
    <w:p>
      <w:r>
        <w:t>更多请访问教客网: www.jiaokey.com</w:t>
      </w:r>
    </w:p>
    <w:p>
      <w:r>
        <w:t>新世纪幼儿素质教育活动丛书  幼儿画册  社会  中班  下 评论地址：https://www.jiaokey.com/book/detail/13793557.html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