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书名：寻求区域经济非均衡协调发展  中部经济结构替代与经济起飞</w:t>
      </w:r>
    </w:p>
    <w:p>
      <w:r>
        <w:t>作者:宋璇涛著</w:t>
      </w:r>
    </w:p>
    <w:p>
      <w:r>
        <w:t>出版社:北京：中共中央党校出版社</w:t>
      </w:r>
    </w:p>
    <w:p>
      <w:r>
        <w:t>出版日期：2001.01</w:t>
      </w:r>
    </w:p>
    <w:p>
      <w:r>
        <w:t>总页数：269</w:t>
      </w:r>
    </w:p>
    <w:p>
      <w:r>
        <w:t>更多请访问教客网:www.jiaokey.com</w:t>
      </w:r>
    </w:p>
    <w:p>
      <w:r>
        <w:t>寻求区域经济非均衡协调发展  中部经济结构替代与经济起飞评论地址：https://www.jiaokey.com/book/detail/13798340.html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