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书名：何为良好生活  行之于途而应于心</w:t>
      </w:r>
    </w:p>
    <w:p>
      <w:r>
        <w:t>作者:陈嘉映著</w:t>
      </w:r>
    </w:p>
    <w:p>
      <w:r>
        <w:t>出版社:上海:上海文艺出版社,2015.04</w:t>
      </w:r>
    </w:p>
    <w:p>
      <w:r>
        <w:t>出版日期：</w:t>
      </w:r>
    </w:p>
    <w:p>
      <w:r>
        <w:t>总页数：297</w:t>
      </w:r>
    </w:p>
    <w:p>
      <w:r>
        <w:t>更多请访问教客网:www.jiaokey.com</w:t>
      </w:r>
    </w:p>
    <w:p>
      <w:r>
        <w:t>何为良好生活  行之于途而应于心评论地址：https://www.jiaokey.com/book/detail/13799844.html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